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FB82E" w14:textId="6833B1E4" w:rsidR="00DD73DF" w:rsidRDefault="00DD73DF" w:rsidP="00CC46A4">
      <w:pPr>
        <w:shd w:val="clear" w:color="auto" w:fill="FFFFFF" w:themeFill="background1"/>
        <w:rPr>
          <w:rFonts w:ascii="Arial" w:hAnsi="Arial" w:cs="Arial"/>
          <w:b/>
        </w:rPr>
      </w:pPr>
    </w:p>
    <w:p w14:paraId="462F5B96" w14:textId="697AF881" w:rsidR="00A11903" w:rsidRPr="00DD73DF" w:rsidRDefault="00F72CD1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  <w:r w:rsidRPr="00DD73DF">
        <w:rPr>
          <w:rFonts w:ascii="Arial" w:hAnsi="Arial" w:cs="Arial"/>
          <w:b/>
        </w:rPr>
        <w:t xml:space="preserve">PRELIMINARY </w:t>
      </w:r>
      <w:r w:rsidR="000268C6" w:rsidRPr="00DD73DF">
        <w:rPr>
          <w:rFonts w:ascii="Arial" w:hAnsi="Arial" w:cs="Arial"/>
          <w:b/>
        </w:rPr>
        <w:t>AGENDA</w:t>
      </w:r>
    </w:p>
    <w:p w14:paraId="21D967D4" w14:textId="77777777" w:rsidR="00A11903" w:rsidRPr="00DD73DF" w:rsidRDefault="00A11903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</w:p>
    <w:p w14:paraId="2C70FDCB" w14:textId="23D92F6F" w:rsidR="00A11903" w:rsidRPr="00DD73DF" w:rsidRDefault="00FB4DDF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  <w:r w:rsidRPr="00DD73DF">
        <w:rPr>
          <w:rFonts w:ascii="Arial" w:hAnsi="Arial" w:cs="Arial"/>
          <w:b/>
        </w:rPr>
        <w:t xml:space="preserve">Quality Assured </w:t>
      </w:r>
      <w:r w:rsidR="00501088" w:rsidRPr="00DD73DF">
        <w:rPr>
          <w:rFonts w:ascii="Arial" w:hAnsi="Arial" w:cs="Arial"/>
          <w:b/>
        </w:rPr>
        <w:t>F</w:t>
      </w:r>
      <w:r w:rsidR="00DD73DF">
        <w:rPr>
          <w:rFonts w:ascii="Arial" w:hAnsi="Arial" w:cs="Arial"/>
          <w:b/>
        </w:rPr>
        <w:t>a</w:t>
      </w:r>
      <w:r w:rsidR="00501088" w:rsidRPr="00DD73DF">
        <w:rPr>
          <w:rFonts w:ascii="Arial" w:hAnsi="Arial" w:cs="Arial"/>
          <w:b/>
        </w:rPr>
        <w:t xml:space="preserve">st-track </w:t>
      </w:r>
      <w:r w:rsidRPr="00DD73DF">
        <w:rPr>
          <w:rFonts w:ascii="Arial" w:hAnsi="Arial" w:cs="Arial"/>
          <w:b/>
        </w:rPr>
        <w:t>Recognition of Foreign Higher Education Qualifications</w:t>
      </w:r>
    </w:p>
    <w:p w14:paraId="05C51D0E" w14:textId="77777777" w:rsidR="00FB4DDF" w:rsidRPr="00DD73DF" w:rsidRDefault="00FB4DDF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  <w:r w:rsidRPr="00DD73DF">
        <w:rPr>
          <w:rFonts w:ascii="Arial" w:hAnsi="Arial" w:cs="Arial"/>
          <w:b/>
        </w:rPr>
        <w:t>QUASAR</w:t>
      </w:r>
    </w:p>
    <w:p w14:paraId="75F8606C" w14:textId="77777777" w:rsidR="00495F2F" w:rsidRPr="00DD73DF" w:rsidRDefault="00495F2F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</w:p>
    <w:p w14:paraId="5498143B" w14:textId="6C3F734D" w:rsidR="00A11903" w:rsidRDefault="0009200C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  <w:r w:rsidRPr="00DD73DF">
        <w:rPr>
          <w:rFonts w:ascii="Arial" w:hAnsi="Arial" w:cs="Arial"/>
          <w:b/>
        </w:rPr>
        <w:t>13</w:t>
      </w:r>
      <w:r w:rsidR="00CC46A4">
        <w:rPr>
          <w:rFonts w:ascii="Arial" w:hAnsi="Arial" w:cs="Arial"/>
          <w:b/>
        </w:rPr>
        <w:t>th</w:t>
      </w:r>
      <w:r w:rsidR="00A11903" w:rsidRPr="00DD73DF">
        <w:rPr>
          <w:rFonts w:ascii="Arial" w:hAnsi="Arial" w:cs="Arial"/>
          <w:b/>
        </w:rPr>
        <w:t xml:space="preserve"> </w:t>
      </w:r>
      <w:r w:rsidRPr="00DD73DF">
        <w:rPr>
          <w:rFonts w:ascii="Arial" w:hAnsi="Arial" w:cs="Arial"/>
          <w:b/>
        </w:rPr>
        <w:t>December</w:t>
      </w:r>
      <w:r w:rsidR="00B934C7" w:rsidRPr="00DD73DF">
        <w:rPr>
          <w:rFonts w:ascii="Arial" w:hAnsi="Arial" w:cs="Arial"/>
          <w:b/>
        </w:rPr>
        <w:t xml:space="preserve"> </w:t>
      </w:r>
      <w:r w:rsidR="00A11903" w:rsidRPr="00DD73DF">
        <w:rPr>
          <w:rFonts w:ascii="Arial" w:hAnsi="Arial" w:cs="Arial"/>
          <w:b/>
        </w:rPr>
        <w:t>201</w:t>
      </w:r>
      <w:r w:rsidR="00FB4DDF" w:rsidRPr="00DD73DF">
        <w:rPr>
          <w:rFonts w:ascii="Arial" w:hAnsi="Arial" w:cs="Arial"/>
          <w:b/>
        </w:rPr>
        <w:t>6</w:t>
      </w:r>
      <w:r w:rsidR="00A11903" w:rsidRPr="00DD73DF">
        <w:rPr>
          <w:rFonts w:ascii="Arial" w:hAnsi="Arial" w:cs="Arial"/>
          <w:b/>
        </w:rPr>
        <w:t xml:space="preserve"> </w:t>
      </w:r>
    </w:p>
    <w:p w14:paraId="030D8F29" w14:textId="3A39CF6B" w:rsidR="00CC46A4" w:rsidRDefault="00CC46A4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</w:p>
    <w:p w14:paraId="56D70634" w14:textId="7F6054AC" w:rsidR="00CC46A4" w:rsidRPr="00DD73DF" w:rsidRDefault="00CC46A4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Venue: Hotel 88 rooms, </w:t>
      </w:r>
      <w:proofErr w:type="spellStart"/>
      <w:r>
        <w:rPr>
          <w:rFonts w:ascii="Arial" w:hAnsi="Arial" w:cs="Arial"/>
          <w:b/>
        </w:rPr>
        <w:t>Takovska</w:t>
      </w:r>
      <w:proofErr w:type="spellEnd"/>
      <w:r>
        <w:rPr>
          <w:rFonts w:ascii="Arial" w:hAnsi="Arial" w:cs="Arial"/>
          <w:b/>
        </w:rPr>
        <w:t xml:space="preserve"> 49, 11000 Belgrade</w:t>
      </w:r>
    </w:p>
    <w:p w14:paraId="03DF7FA9" w14:textId="77777777" w:rsidR="00F04DE9" w:rsidRPr="00DD73DF" w:rsidRDefault="00F04DE9" w:rsidP="00DD7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lang w:val="en-GB"/>
        </w:rPr>
      </w:pPr>
    </w:p>
    <w:p w14:paraId="303120F5" w14:textId="77777777" w:rsidR="007B1FE5" w:rsidRPr="00DD73DF" w:rsidRDefault="007B1FE5" w:rsidP="00DD73DF">
      <w:pPr>
        <w:shd w:val="clear" w:color="auto" w:fill="FFFFFF" w:themeFill="background1"/>
        <w:rPr>
          <w:rFonts w:ascii="Arial" w:hAnsi="Arial" w:cs="Arial"/>
          <w:b/>
          <w:lang w:val="en-GB"/>
        </w:rPr>
      </w:pPr>
    </w:p>
    <w:p w14:paraId="10DAFCA5" w14:textId="265FBFB5" w:rsidR="00495F2F" w:rsidRPr="00013A86" w:rsidRDefault="00A11903" w:rsidP="00495F2F">
      <w:pPr>
        <w:rPr>
          <w:rFonts w:ascii="Arial" w:hAnsi="Arial" w:cs="Arial"/>
          <w:lang w:val="en-GB"/>
        </w:rPr>
      </w:pPr>
      <w:r w:rsidRPr="00C21E3E">
        <w:rPr>
          <w:rFonts w:ascii="Arial" w:hAnsi="Arial" w:cs="Arial"/>
          <w:b/>
          <w:lang w:val="en-GB"/>
        </w:rPr>
        <w:t>Organisers</w:t>
      </w:r>
      <w:r w:rsidRPr="00C21E3E">
        <w:rPr>
          <w:rFonts w:ascii="Arial" w:hAnsi="Arial" w:cs="Arial"/>
          <w:lang w:val="en-GB"/>
        </w:rPr>
        <w:t xml:space="preserve">: </w:t>
      </w:r>
      <w:r w:rsidR="0009200C">
        <w:rPr>
          <w:rFonts w:ascii="Arial" w:hAnsi="Arial" w:cs="Arial"/>
          <w:lang w:val="en-GB"/>
        </w:rPr>
        <w:t xml:space="preserve">Education Reform Initiative of South Eastern Europe (ERI SEE), Regional Cooperation Council (RCC), </w:t>
      </w:r>
      <w:r>
        <w:rPr>
          <w:rFonts w:ascii="Arial" w:hAnsi="Arial" w:cs="Arial"/>
          <w:lang w:val="en-GB"/>
        </w:rPr>
        <w:t>Ministry of Science</w:t>
      </w:r>
      <w:r w:rsidR="0009200C">
        <w:rPr>
          <w:rFonts w:ascii="Arial" w:hAnsi="Arial" w:cs="Arial"/>
          <w:lang w:val="en-GB"/>
        </w:rPr>
        <w:t xml:space="preserve"> and </w:t>
      </w:r>
      <w:r>
        <w:rPr>
          <w:rFonts w:ascii="Arial" w:hAnsi="Arial" w:cs="Arial"/>
          <w:lang w:val="en-GB"/>
        </w:rPr>
        <w:t>Education of the Republic of Croatia</w:t>
      </w:r>
      <w:r w:rsidR="000A4594">
        <w:rPr>
          <w:rFonts w:ascii="Arial" w:hAnsi="Arial" w:cs="Arial"/>
          <w:lang w:val="en-GB"/>
        </w:rPr>
        <w:t xml:space="preserve"> (MSE)</w:t>
      </w:r>
      <w:r w:rsidR="00182185">
        <w:rPr>
          <w:rFonts w:ascii="Arial" w:hAnsi="Arial" w:cs="Arial"/>
          <w:lang w:val="en-GB"/>
        </w:rPr>
        <w:t>, Centre of Education Policy (CEP).</w:t>
      </w:r>
    </w:p>
    <w:p w14:paraId="3C1B0BDA" w14:textId="77777777" w:rsidR="001C486F" w:rsidRDefault="001C486F" w:rsidP="00495F2F">
      <w:pPr>
        <w:rPr>
          <w:rFonts w:ascii="Arial" w:hAnsi="Arial" w:cs="Arial"/>
          <w:b/>
          <w:lang w:val="en-GB"/>
        </w:rPr>
      </w:pPr>
    </w:p>
    <w:p w14:paraId="6CDED65F" w14:textId="5E64CA9B" w:rsidR="007B1FE5" w:rsidRPr="00A05E71" w:rsidRDefault="00495F2F" w:rsidP="00A05E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F7557A">
        <w:rPr>
          <w:rFonts w:ascii="Arial" w:hAnsi="Arial" w:cs="Arial"/>
          <w:b/>
          <w:lang w:val="en-GB"/>
        </w:rPr>
        <w:t>Objectives</w:t>
      </w:r>
      <w:r w:rsidRPr="00F7557A">
        <w:rPr>
          <w:rFonts w:ascii="Arial" w:hAnsi="Arial" w:cs="Arial"/>
          <w:lang w:val="en-GB"/>
        </w:rPr>
        <w:t xml:space="preserve">: </w:t>
      </w:r>
      <w:r w:rsidR="00F72CD1">
        <w:rPr>
          <w:rFonts w:ascii="Arial" w:hAnsi="Arial" w:cs="Arial"/>
          <w:lang w:val="en-GB"/>
        </w:rPr>
        <w:t>Review of the Erasmus+ project proposal ‘</w:t>
      </w:r>
      <w:r w:rsidR="00504660">
        <w:rPr>
          <w:rFonts w:ascii="Arial" w:hAnsi="Arial" w:cs="Arial"/>
        </w:rPr>
        <w:t>Quality A</w:t>
      </w:r>
      <w:r w:rsidR="00504660" w:rsidRPr="00504660">
        <w:rPr>
          <w:rFonts w:ascii="Arial" w:hAnsi="Arial" w:cs="Arial"/>
        </w:rPr>
        <w:t>s</w:t>
      </w:r>
      <w:r w:rsidR="00504660">
        <w:rPr>
          <w:rFonts w:ascii="Arial" w:hAnsi="Arial" w:cs="Arial"/>
        </w:rPr>
        <w:t>s</w:t>
      </w:r>
      <w:r w:rsidR="00504660" w:rsidRPr="00504660">
        <w:rPr>
          <w:rFonts w:ascii="Arial" w:hAnsi="Arial" w:cs="Arial"/>
        </w:rPr>
        <w:t xml:space="preserve">ured </w:t>
      </w:r>
      <w:r w:rsidR="00501088">
        <w:rPr>
          <w:rFonts w:ascii="Arial" w:hAnsi="Arial" w:cs="Arial"/>
        </w:rPr>
        <w:t xml:space="preserve">Fast-track </w:t>
      </w:r>
      <w:r w:rsidR="00504660" w:rsidRPr="00504660">
        <w:rPr>
          <w:rFonts w:ascii="Arial" w:hAnsi="Arial" w:cs="Arial"/>
        </w:rPr>
        <w:t>Recognition of Foreign Higher Education Qualifications</w:t>
      </w:r>
      <w:r w:rsidR="00504660">
        <w:rPr>
          <w:rFonts w:ascii="Arial" w:hAnsi="Arial" w:cs="Arial"/>
        </w:rPr>
        <w:t xml:space="preserve"> – </w:t>
      </w:r>
      <w:r w:rsidR="00504660">
        <w:rPr>
          <w:rFonts w:ascii="Arial" w:hAnsi="Arial" w:cs="Arial"/>
          <w:lang w:val="en-GB"/>
        </w:rPr>
        <w:t>QUASAR</w:t>
      </w:r>
      <w:r w:rsidR="00F72CD1">
        <w:rPr>
          <w:rFonts w:ascii="Arial" w:hAnsi="Arial" w:cs="Arial"/>
          <w:lang w:val="en-GB"/>
        </w:rPr>
        <w:t xml:space="preserve"> and agreement on partners to be included into the proposal to be submitted in February 2017</w:t>
      </w:r>
      <w:r w:rsidR="00501088">
        <w:rPr>
          <w:rFonts w:ascii="Arial" w:hAnsi="Arial" w:cs="Arial"/>
          <w:lang w:val="en-GB"/>
        </w:rPr>
        <w:t>.</w:t>
      </w:r>
      <w:r w:rsidR="00F72CD1">
        <w:rPr>
          <w:rFonts w:ascii="Arial" w:hAnsi="Arial" w:cs="Arial"/>
          <w:lang w:val="en-GB"/>
        </w:rPr>
        <w:t xml:space="preserve"> </w:t>
      </w:r>
    </w:p>
    <w:p w14:paraId="3BD2F16C" w14:textId="77777777" w:rsidR="007B1FE5" w:rsidRDefault="007B1FE5" w:rsidP="004462B8">
      <w:pPr>
        <w:spacing w:after="300"/>
        <w:contextualSpacing/>
        <w:rPr>
          <w:rFonts w:ascii="Arial" w:hAnsi="Arial" w:cs="Arial"/>
          <w:color w:val="17365D"/>
          <w:spacing w:val="5"/>
          <w:kern w:val="28"/>
          <w:sz w:val="22"/>
          <w:szCs w:val="22"/>
          <w:lang w:val="pl-PL"/>
        </w:rPr>
      </w:pPr>
    </w:p>
    <w:p w14:paraId="2684A044" w14:textId="77777777" w:rsidR="00BB71A4" w:rsidRDefault="00BB71A4" w:rsidP="004462B8">
      <w:pPr>
        <w:spacing w:after="300"/>
        <w:contextualSpacing/>
        <w:rPr>
          <w:rFonts w:ascii="Arial" w:hAnsi="Arial" w:cs="Arial"/>
          <w:color w:val="17365D"/>
          <w:spacing w:val="5"/>
          <w:kern w:val="28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8549"/>
      </w:tblGrid>
      <w:tr w:rsidR="00CC46A4" w14:paraId="00031EC6" w14:textId="77777777" w:rsidTr="00013A86">
        <w:trPr>
          <w:trHeight w:val="53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7D2638" w14:textId="6C382A94" w:rsidR="00CC46A4" w:rsidRDefault="00CC46A4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92FF628" w14:textId="1E3BC97A" w:rsidR="00CC46A4" w:rsidRPr="00CC46A4" w:rsidRDefault="00CC46A4" w:rsidP="00CC46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C46A4">
              <w:rPr>
                <w:rFonts w:ascii="Arial" w:hAnsi="Arial" w:cs="Arial"/>
                <w:b/>
                <w:sz w:val="22"/>
                <w:szCs w:val="22"/>
                <w:lang w:val="en-GB"/>
              </w:rPr>
              <w:t>12</w:t>
            </w:r>
            <w:r w:rsidRPr="00CC46A4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Pr="00CC46A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December</w:t>
            </w:r>
          </w:p>
        </w:tc>
      </w:tr>
      <w:tr w:rsidR="00495F2F" w14:paraId="0446E366" w14:textId="77777777" w:rsidTr="009B3139">
        <w:trPr>
          <w:trHeight w:val="53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16FC" w14:textId="5E1A40FC" w:rsidR="00495F2F" w:rsidRDefault="00495F2F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14:paraId="46B965E1" w14:textId="77777777" w:rsidR="00495F2F" w:rsidRDefault="00495F2F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14:paraId="634FA9EC" w14:textId="72657FBD" w:rsidR="00CC46A4" w:rsidRDefault="00CC46A4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>20:00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0EC" w14:textId="693D5EAA" w:rsidR="00CC46A4" w:rsidRPr="00CC46A4" w:rsidRDefault="00CC46A4" w:rsidP="000920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46A4">
              <w:rPr>
                <w:rFonts w:ascii="Arial" w:hAnsi="Arial" w:cs="Arial"/>
                <w:sz w:val="22"/>
                <w:szCs w:val="22"/>
                <w:lang w:val="en-GB"/>
              </w:rPr>
              <w:t>Arrival of participants</w:t>
            </w:r>
          </w:p>
          <w:p w14:paraId="20D02796" w14:textId="77777777" w:rsidR="00CC46A4" w:rsidRPr="00CC46A4" w:rsidRDefault="00CC46A4" w:rsidP="000920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B088BB" w14:textId="602494CA" w:rsidR="00CC46A4" w:rsidRPr="00CC46A4" w:rsidRDefault="00CC46A4" w:rsidP="000920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46A4">
              <w:rPr>
                <w:rFonts w:ascii="Arial" w:hAnsi="Arial" w:cs="Arial"/>
                <w:sz w:val="22"/>
                <w:szCs w:val="22"/>
                <w:lang w:val="en-GB"/>
              </w:rPr>
              <w:t>Dinner at the hotel</w:t>
            </w:r>
          </w:p>
          <w:p w14:paraId="02369D8D" w14:textId="2021AB2C" w:rsidR="00CC46A4" w:rsidRPr="00CC46A4" w:rsidRDefault="00CC46A4" w:rsidP="0009200C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CC46A4" w14:paraId="6BF99854" w14:textId="77777777" w:rsidTr="00013A86">
        <w:trPr>
          <w:trHeight w:val="53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2DDD4D" w14:textId="77777777" w:rsidR="00CC46A4" w:rsidRDefault="00CC46A4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8FAD56" w14:textId="14243AC8" w:rsidR="00CC46A4" w:rsidRDefault="00CC46A4" w:rsidP="00CC46A4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13</w:t>
            </w:r>
            <w:r w:rsidRPr="00CC46A4">
              <w:rPr>
                <w:rFonts w:ascii="Arial" w:hAnsi="Arial" w:cs="Arial"/>
                <w:b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lang w:val="en-GB"/>
              </w:rPr>
              <w:t xml:space="preserve"> December</w:t>
            </w:r>
          </w:p>
        </w:tc>
      </w:tr>
      <w:tr w:rsidR="00CC46A4" w14:paraId="46442ACC" w14:textId="77777777" w:rsidTr="009B3139">
        <w:trPr>
          <w:trHeight w:val="53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298" w14:textId="6441FE03" w:rsidR="00CC46A4" w:rsidRDefault="00CC46A4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9:00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254" w14:textId="590B2E0E" w:rsidR="00CC46A4" w:rsidRDefault="00CC46A4" w:rsidP="0009200C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Participants’ registration</w:t>
            </w:r>
          </w:p>
        </w:tc>
      </w:tr>
      <w:tr w:rsidR="00495F2F" w14:paraId="30AFF61C" w14:textId="77777777" w:rsidTr="009B3139">
        <w:trPr>
          <w:trHeight w:val="82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63E0" w14:textId="21F42D43" w:rsidR="00495F2F" w:rsidRDefault="00913911" w:rsidP="0009200C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9:</w:t>
            </w:r>
            <w:r w:rsidR="0009200C">
              <w:rPr>
                <w:rFonts w:ascii="Arial" w:hAnsi="Arial" w:cs="Arial"/>
                <w:b/>
                <w:bCs/>
                <w:i/>
                <w:lang w:val="en-GB"/>
              </w:rPr>
              <w:t>30</w:t>
            </w:r>
            <w:r w:rsidR="00204BD3">
              <w:rPr>
                <w:rFonts w:ascii="Arial" w:hAnsi="Arial" w:cs="Arial"/>
                <w:b/>
                <w:bCs/>
                <w:i/>
                <w:lang w:val="en-GB"/>
              </w:rPr>
              <w:t>-</w:t>
            </w:r>
            <w:r w:rsidR="0009200C">
              <w:rPr>
                <w:rFonts w:ascii="Arial" w:hAnsi="Arial" w:cs="Arial"/>
                <w:b/>
                <w:bCs/>
                <w:i/>
                <w:lang w:val="en-GB"/>
              </w:rPr>
              <w:t>9:45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C1A" w14:textId="77777777" w:rsidR="00913911" w:rsidRDefault="0091391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Welcome address</w:t>
            </w:r>
          </w:p>
          <w:p w14:paraId="21AACE10" w14:textId="23B293B4" w:rsidR="00495F2F" w:rsidRPr="003C1890" w:rsidRDefault="004303FB" w:rsidP="00945CF2">
            <w:pPr>
              <w:rPr>
                <w:rFonts w:ascii="Arial" w:hAnsi="Arial" w:cs="Arial"/>
                <w:lang w:val="en-GB"/>
              </w:rPr>
            </w:pPr>
            <w:bookmarkStart w:id="0" w:name="_GoBack"/>
            <w:proofErr w:type="spellStart"/>
            <w:r>
              <w:rPr>
                <w:rFonts w:ascii="Arial" w:hAnsi="Arial" w:cs="Arial"/>
                <w:lang w:val="en-GB"/>
              </w:rPr>
              <w:t>Prof.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dr. Vesna </w:t>
            </w:r>
            <w:proofErr w:type="spellStart"/>
            <w:r>
              <w:rPr>
                <w:rFonts w:ascii="Arial" w:hAnsi="Arial" w:cs="Arial"/>
                <w:lang w:val="en-GB"/>
              </w:rPr>
              <w:t>Mandić</w:t>
            </w:r>
            <w:proofErr w:type="spellEnd"/>
            <w:r>
              <w:rPr>
                <w:rFonts w:ascii="Arial" w:hAnsi="Arial" w:cs="Arial"/>
                <w:lang w:val="en-GB"/>
              </w:rPr>
              <w:t>, Assistant Minister, Ministry of Education, Science and Technological Development, Serbia</w:t>
            </w:r>
            <w:bookmarkEnd w:id="0"/>
          </w:p>
        </w:tc>
      </w:tr>
      <w:tr w:rsidR="00495F2F" w:rsidRPr="00EF414C" w14:paraId="3E45B1D2" w14:textId="77777777" w:rsidTr="009B3139">
        <w:trPr>
          <w:trHeight w:val="1266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4FC9" w14:textId="055D6628" w:rsidR="00495F2F" w:rsidRDefault="001D20AE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9:45</w:t>
            </w:r>
            <w:r w:rsidR="00495F2F">
              <w:rPr>
                <w:rFonts w:ascii="Arial" w:hAnsi="Arial" w:cs="Arial"/>
                <w:b/>
                <w:bCs/>
                <w:i/>
                <w:lang w:val="en-GB"/>
              </w:rPr>
              <w:t>–</w:t>
            </w:r>
            <w:r w:rsidR="00BD3936">
              <w:rPr>
                <w:rFonts w:ascii="Arial" w:hAnsi="Arial" w:cs="Arial"/>
                <w:b/>
                <w:bCs/>
                <w:i/>
                <w:lang w:val="en-GB"/>
              </w:rPr>
              <w:t>11</w:t>
            </w:r>
            <w:r w:rsidR="00070E19">
              <w:rPr>
                <w:rFonts w:ascii="Arial" w:hAnsi="Arial" w:cs="Arial"/>
                <w:b/>
                <w:bCs/>
                <w:i/>
                <w:lang w:val="en-GB"/>
              </w:rPr>
              <w:t>:00</w:t>
            </w:r>
          </w:p>
          <w:p w14:paraId="20DEB407" w14:textId="77777777" w:rsidR="00DA53E0" w:rsidRDefault="00DA53E0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1AAD3A80" w14:textId="77777777" w:rsidR="00DA53E0" w:rsidRDefault="00DA53E0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02A9FEB2" w14:textId="77777777" w:rsidR="00DA53E0" w:rsidRDefault="00DA53E0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4E9C9CFF" w14:textId="77777777" w:rsidR="00DA53E0" w:rsidRDefault="00DA53E0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693FD487" w14:textId="77777777" w:rsidR="00DA53E0" w:rsidRDefault="00DA53E0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50C9337B" w14:textId="77777777" w:rsidR="00DA53E0" w:rsidRDefault="00DA53E0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077E711E" w14:textId="77777777" w:rsidR="003C1890" w:rsidRDefault="003C1890" w:rsidP="00767EB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14:paraId="18C6327D" w14:textId="77777777" w:rsidR="003C1890" w:rsidRDefault="003C1890" w:rsidP="00767EB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14:paraId="42DCA184" w14:textId="77777777" w:rsidR="003C1890" w:rsidRDefault="003C1890" w:rsidP="00767EB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4A15" w14:textId="61FF08D1" w:rsidR="00495F2F" w:rsidRPr="000E2106" w:rsidRDefault="00495F2F">
            <w:pPr>
              <w:rPr>
                <w:rFonts w:ascii="Arial" w:hAnsi="Arial" w:cs="Arial"/>
                <w:lang w:val="en-GB"/>
              </w:rPr>
            </w:pPr>
            <w:r w:rsidRPr="000E2106">
              <w:rPr>
                <w:rFonts w:ascii="Arial" w:hAnsi="Arial" w:cs="Arial"/>
                <w:lang w:val="en-GB"/>
              </w:rPr>
              <w:t xml:space="preserve">Moderator: </w:t>
            </w:r>
            <w:r w:rsidR="00E965F1">
              <w:rPr>
                <w:rFonts w:ascii="Arial" w:hAnsi="Arial" w:cs="Arial"/>
                <w:lang w:val="en-GB"/>
              </w:rPr>
              <w:t xml:space="preserve">Tina </w:t>
            </w:r>
            <w:proofErr w:type="spellStart"/>
            <w:r w:rsidR="00E965F1">
              <w:rPr>
                <w:rFonts w:ascii="Arial" w:hAnsi="Arial" w:cs="Arial"/>
                <w:lang w:val="en-GB"/>
              </w:rPr>
              <w:t>Šarić</w:t>
            </w:r>
            <w:proofErr w:type="spellEnd"/>
            <w:r w:rsidR="00E965F1">
              <w:rPr>
                <w:rFonts w:ascii="Arial" w:hAnsi="Arial" w:cs="Arial"/>
                <w:lang w:val="en-GB"/>
              </w:rPr>
              <w:t>, ERI SEE</w:t>
            </w:r>
          </w:p>
          <w:p w14:paraId="4431E4D9" w14:textId="77777777" w:rsidR="00A05E71" w:rsidRDefault="00A05E71">
            <w:pPr>
              <w:rPr>
                <w:rFonts w:ascii="Arial" w:hAnsi="Arial" w:cs="Arial"/>
                <w:b/>
                <w:lang w:val="en-GB"/>
              </w:rPr>
            </w:pPr>
          </w:p>
          <w:p w14:paraId="75C78525" w14:textId="005A301C" w:rsidR="00204AF3" w:rsidRPr="00204AF3" w:rsidRDefault="00204AF3" w:rsidP="000E2106">
            <w:pPr>
              <w:rPr>
                <w:rFonts w:ascii="Arial" w:hAnsi="Arial" w:cs="Arial"/>
                <w:b/>
                <w:lang w:val="en-GB"/>
              </w:rPr>
            </w:pPr>
            <w:r w:rsidRPr="00204AF3">
              <w:rPr>
                <w:rFonts w:ascii="Arial" w:hAnsi="Arial" w:cs="Arial"/>
                <w:b/>
                <w:lang w:val="en-GB"/>
              </w:rPr>
              <w:t xml:space="preserve">Policy background of the project and benefits to partners </w:t>
            </w:r>
          </w:p>
          <w:p w14:paraId="14C46C2A" w14:textId="1CDA1796" w:rsidR="00E965F1" w:rsidRDefault="00204AF3" w:rsidP="000E210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Loredana Maravić, Ministry of Science and Education, Croatia</w:t>
            </w:r>
          </w:p>
          <w:p w14:paraId="764ABA44" w14:textId="77777777" w:rsidR="000E2106" w:rsidRPr="000E2106" w:rsidRDefault="000E2106" w:rsidP="000E2106">
            <w:pPr>
              <w:rPr>
                <w:rFonts w:ascii="Arial" w:hAnsi="Arial" w:cs="Arial"/>
                <w:b/>
                <w:lang w:val="en-GB"/>
              </w:rPr>
            </w:pPr>
          </w:p>
          <w:p w14:paraId="0E84CA87" w14:textId="7A234E8D" w:rsidR="007638D1" w:rsidRPr="000E2106" w:rsidRDefault="00204AF3" w:rsidP="006575E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Concept of the </w:t>
            </w:r>
            <w:r w:rsidR="007638D1" w:rsidRPr="000E2106">
              <w:rPr>
                <w:rFonts w:ascii="Arial" w:hAnsi="Arial" w:cs="Arial"/>
                <w:b/>
                <w:lang w:val="en-GB"/>
              </w:rPr>
              <w:t>draft project proposal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  <w:r w:rsidR="007638D1" w:rsidRPr="000E2106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 xml:space="preserve">activities and key deliverables </w:t>
            </w:r>
          </w:p>
          <w:p w14:paraId="65A079A7" w14:textId="4B4EFAE8" w:rsidR="00B934C7" w:rsidRPr="000E2106" w:rsidRDefault="00204AF3" w:rsidP="006575E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i/>
              </w:rPr>
              <w:t>‘</w:t>
            </w:r>
            <w:r w:rsidR="007638D1" w:rsidRPr="000E2106">
              <w:rPr>
                <w:rFonts w:ascii="Arial" w:hAnsi="Arial" w:cs="Arial"/>
                <w:i/>
              </w:rPr>
              <w:t xml:space="preserve">Quality Assured </w:t>
            </w:r>
            <w:r w:rsidR="00501088">
              <w:rPr>
                <w:rFonts w:ascii="Arial" w:hAnsi="Arial" w:cs="Arial"/>
                <w:i/>
              </w:rPr>
              <w:t>Fast-track</w:t>
            </w:r>
            <w:r w:rsidR="007638D1" w:rsidRPr="000E2106">
              <w:rPr>
                <w:rFonts w:ascii="Arial" w:hAnsi="Arial" w:cs="Arial"/>
                <w:i/>
              </w:rPr>
              <w:t xml:space="preserve"> Recognition of Foreign Higher Education Qualifications</w:t>
            </w:r>
            <w:r>
              <w:rPr>
                <w:rFonts w:ascii="Arial" w:hAnsi="Arial" w:cs="Arial"/>
                <w:i/>
              </w:rPr>
              <w:t>’</w:t>
            </w:r>
            <w:r w:rsidR="007638D1" w:rsidRPr="000E2106">
              <w:rPr>
                <w:rFonts w:ascii="Arial" w:hAnsi="Arial" w:cs="Arial"/>
                <w:i/>
              </w:rPr>
              <w:t xml:space="preserve"> – </w:t>
            </w:r>
            <w:r w:rsidR="007638D1" w:rsidRPr="000E2106">
              <w:rPr>
                <w:rFonts w:ascii="Arial" w:hAnsi="Arial" w:cs="Arial"/>
                <w:i/>
                <w:lang w:val="en-GB"/>
              </w:rPr>
              <w:t>QUASAR</w:t>
            </w:r>
          </w:p>
          <w:p w14:paraId="5867F32D" w14:textId="2FFC6FF9" w:rsidR="00904F1C" w:rsidRPr="000E2106" w:rsidRDefault="00B934C7" w:rsidP="006575E7">
            <w:pPr>
              <w:rPr>
                <w:rFonts w:ascii="Arial" w:hAnsi="Arial" w:cs="Arial"/>
                <w:lang w:val="en-GB"/>
              </w:rPr>
            </w:pPr>
            <w:proofErr w:type="spellStart"/>
            <w:r w:rsidRPr="000E2106">
              <w:rPr>
                <w:rFonts w:ascii="Arial" w:hAnsi="Arial" w:cs="Arial"/>
                <w:lang w:val="en-GB"/>
              </w:rPr>
              <w:t>Prof.</w:t>
            </w:r>
            <w:proofErr w:type="spellEnd"/>
            <w:r w:rsidR="007638D1" w:rsidRPr="000E2106">
              <w:rPr>
                <w:rFonts w:ascii="Arial" w:hAnsi="Arial" w:cs="Arial"/>
                <w:lang w:val="en-GB"/>
              </w:rPr>
              <w:t xml:space="preserve"> </w:t>
            </w:r>
            <w:r w:rsidRPr="000E2106">
              <w:rPr>
                <w:rFonts w:ascii="Arial" w:hAnsi="Arial" w:cs="Arial"/>
                <w:lang w:val="en-GB"/>
              </w:rPr>
              <w:t>Mile</w:t>
            </w:r>
            <w:r w:rsidR="005F26A6" w:rsidRPr="000E210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F26A6" w:rsidRPr="000E2106">
              <w:rPr>
                <w:rFonts w:ascii="Arial" w:hAnsi="Arial" w:cs="Arial"/>
                <w:lang w:val="en-GB"/>
              </w:rPr>
              <w:t>Dželalija</w:t>
            </w:r>
            <w:proofErr w:type="spellEnd"/>
            <w:r w:rsidR="005F26A6" w:rsidRPr="000E2106">
              <w:rPr>
                <w:rFonts w:ascii="Arial" w:hAnsi="Arial" w:cs="Arial"/>
                <w:lang w:val="en-GB"/>
              </w:rPr>
              <w:t>, Uni</w:t>
            </w:r>
            <w:r w:rsidR="00204AF3">
              <w:rPr>
                <w:rFonts w:ascii="Arial" w:hAnsi="Arial" w:cs="Arial"/>
                <w:lang w:val="en-GB"/>
              </w:rPr>
              <w:t xml:space="preserve">versity of </w:t>
            </w:r>
            <w:r w:rsidR="005F26A6" w:rsidRPr="000E2106">
              <w:rPr>
                <w:rFonts w:ascii="Arial" w:hAnsi="Arial" w:cs="Arial"/>
                <w:lang w:val="en-GB"/>
              </w:rPr>
              <w:t>Split</w:t>
            </w:r>
            <w:r w:rsidR="00501088">
              <w:rPr>
                <w:rFonts w:ascii="Arial" w:hAnsi="Arial" w:cs="Arial"/>
                <w:lang w:val="en-GB"/>
              </w:rPr>
              <w:t>, Croatia</w:t>
            </w:r>
          </w:p>
          <w:p w14:paraId="26E8FAB0" w14:textId="77777777" w:rsidR="00B934C7" w:rsidRPr="000E2106" w:rsidRDefault="00B934C7" w:rsidP="006575E7">
            <w:pPr>
              <w:rPr>
                <w:rFonts w:ascii="Arial" w:hAnsi="Arial" w:cs="Arial"/>
                <w:lang w:val="en-GB"/>
              </w:rPr>
            </w:pPr>
          </w:p>
          <w:p w14:paraId="09B45F75" w14:textId="198582C6" w:rsidR="00FB52CD" w:rsidRDefault="00FB52CD" w:rsidP="00B63F55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QUASAR – Administrative aspects</w:t>
            </w:r>
          </w:p>
          <w:p w14:paraId="3191B0CC" w14:textId="67BEC9FE" w:rsidR="00B63F55" w:rsidRDefault="00B63F55" w:rsidP="00B63F55">
            <w:pPr>
              <w:rPr>
                <w:rFonts w:ascii="Arial" w:hAnsi="Arial" w:cs="Arial"/>
                <w:lang w:val="en-GB"/>
              </w:rPr>
            </w:pPr>
            <w:r w:rsidRPr="00204AF3">
              <w:rPr>
                <w:rFonts w:ascii="Arial" w:hAnsi="Arial" w:cs="Arial"/>
                <w:lang w:val="en-GB"/>
              </w:rPr>
              <w:t xml:space="preserve">Aleksandra </w:t>
            </w:r>
            <w:proofErr w:type="spellStart"/>
            <w:r w:rsidRPr="00204AF3">
              <w:rPr>
                <w:rFonts w:ascii="Arial" w:hAnsi="Arial" w:cs="Arial"/>
                <w:lang w:val="en-GB"/>
              </w:rPr>
              <w:t>Banić</w:t>
            </w:r>
            <w:proofErr w:type="spellEnd"/>
            <w:r w:rsidRPr="00204AF3">
              <w:rPr>
                <w:rFonts w:ascii="Arial" w:hAnsi="Arial" w:cs="Arial"/>
                <w:lang w:val="en-GB"/>
              </w:rPr>
              <w:t>, University of Split</w:t>
            </w:r>
          </w:p>
          <w:p w14:paraId="3D3842A0" w14:textId="77777777" w:rsidR="00B63F55" w:rsidRDefault="00B63F55" w:rsidP="00B63F55">
            <w:pPr>
              <w:rPr>
                <w:rFonts w:ascii="Arial" w:hAnsi="Arial" w:cs="Arial"/>
                <w:lang w:val="en-GB"/>
              </w:rPr>
            </w:pPr>
          </w:p>
          <w:p w14:paraId="3260B6AA" w14:textId="77777777" w:rsidR="00B63F55" w:rsidRDefault="00B63F55" w:rsidP="00B63F55">
            <w:pPr>
              <w:rPr>
                <w:rFonts w:ascii="Arial" w:hAnsi="Arial" w:cs="Arial"/>
                <w:lang w:val="en-GB"/>
              </w:rPr>
            </w:pPr>
            <w:r w:rsidRPr="000E2106">
              <w:rPr>
                <w:rFonts w:ascii="Arial" w:hAnsi="Arial" w:cs="Arial"/>
                <w:lang w:val="en-GB"/>
              </w:rPr>
              <w:t>Questions and answers</w:t>
            </w:r>
          </w:p>
          <w:p w14:paraId="27F006E8" w14:textId="067A36CA" w:rsidR="00204AF3" w:rsidRPr="000E2106" w:rsidRDefault="00204AF3" w:rsidP="00A05E71">
            <w:pPr>
              <w:rPr>
                <w:rFonts w:ascii="Arial" w:hAnsi="Arial" w:cs="Arial"/>
                <w:lang w:val="en-GB"/>
              </w:rPr>
            </w:pPr>
          </w:p>
        </w:tc>
      </w:tr>
      <w:tr w:rsidR="005E6F5B" w:rsidRPr="00EF414C" w14:paraId="3AF39860" w14:textId="77777777" w:rsidTr="009B313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117" w14:textId="77777777" w:rsidR="005E6F5B" w:rsidRDefault="005E6F5B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70DEC6A5" w14:textId="4F178292" w:rsidR="005E6F5B" w:rsidRDefault="00BD3936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11:00 – 12:3</w:t>
            </w:r>
            <w:r w:rsidR="00070E19">
              <w:rPr>
                <w:rFonts w:ascii="Arial" w:hAnsi="Arial" w:cs="Arial"/>
                <w:b/>
                <w:bCs/>
                <w:i/>
                <w:lang w:val="en-GB"/>
              </w:rPr>
              <w:t>0</w:t>
            </w:r>
          </w:p>
          <w:p w14:paraId="2D77993C" w14:textId="77777777" w:rsidR="005E6F5B" w:rsidRDefault="005E6F5B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603E5ED9" w14:textId="77777777" w:rsidR="005E6F5B" w:rsidRDefault="005E6F5B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53C992AF" w14:textId="77777777" w:rsidR="005E6F5B" w:rsidRDefault="005E6F5B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068BADCB" w14:textId="77777777" w:rsidR="003C1890" w:rsidRDefault="003C1890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37970A0E" w14:textId="77777777" w:rsidR="003C1890" w:rsidRDefault="003C1890" w:rsidP="005A1DDF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  <w:p w14:paraId="79291B21" w14:textId="77777777" w:rsidR="005E6F5B" w:rsidRDefault="005E6F5B" w:rsidP="00767EB7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6F9" w14:textId="77777777" w:rsidR="007823B7" w:rsidRDefault="00F6276D" w:rsidP="005A1DD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Guided group work</w:t>
            </w:r>
            <w:r w:rsidR="00B63F55">
              <w:rPr>
                <w:rFonts w:ascii="Arial" w:hAnsi="Arial" w:cs="Arial"/>
                <w:b/>
                <w:lang w:val="en-GB"/>
              </w:rPr>
              <w:t xml:space="preserve"> (two groups): involvement of partners and the budget</w:t>
            </w:r>
          </w:p>
          <w:p w14:paraId="3F808551" w14:textId="28C8BA9F" w:rsidR="005E6F5B" w:rsidRPr="008A4F80" w:rsidRDefault="00B8417F" w:rsidP="005A1DD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230ECF75" w14:textId="2306AEE5" w:rsidR="005E6F5B" w:rsidRDefault="005E6F5B" w:rsidP="005A1DDF">
            <w:pPr>
              <w:rPr>
                <w:rFonts w:ascii="Arial" w:hAnsi="Arial" w:cs="Arial"/>
                <w:lang w:val="en-GB"/>
              </w:rPr>
            </w:pPr>
            <w:r w:rsidRPr="00EF414C">
              <w:rPr>
                <w:rFonts w:ascii="Arial" w:hAnsi="Arial" w:cs="Arial"/>
                <w:lang w:val="en-GB"/>
              </w:rPr>
              <w:t xml:space="preserve">Moderator: </w:t>
            </w:r>
            <w:proofErr w:type="spellStart"/>
            <w:r w:rsidR="007B1C03">
              <w:rPr>
                <w:rFonts w:ascii="Arial" w:hAnsi="Arial" w:cs="Arial"/>
                <w:lang w:val="en-GB"/>
              </w:rPr>
              <w:t>Prof.</w:t>
            </w:r>
            <w:proofErr w:type="spellEnd"/>
            <w:r w:rsidR="007B1C03">
              <w:rPr>
                <w:rFonts w:ascii="Arial" w:hAnsi="Arial" w:cs="Arial"/>
                <w:lang w:val="en-GB"/>
              </w:rPr>
              <w:t xml:space="preserve"> Mile </w:t>
            </w:r>
            <w:proofErr w:type="spellStart"/>
            <w:r w:rsidR="007B1C03">
              <w:rPr>
                <w:rFonts w:ascii="Arial" w:hAnsi="Arial" w:cs="Arial"/>
                <w:lang w:val="en-GB"/>
              </w:rPr>
              <w:t>Dželalija</w:t>
            </w:r>
            <w:proofErr w:type="spellEnd"/>
            <w:r w:rsidR="007B1C03">
              <w:rPr>
                <w:rFonts w:ascii="Arial" w:hAnsi="Arial" w:cs="Arial"/>
                <w:lang w:val="en-GB"/>
              </w:rPr>
              <w:t>, Uni</w:t>
            </w:r>
            <w:r w:rsidR="00501088">
              <w:rPr>
                <w:rFonts w:ascii="Arial" w:hAnsi="Arial" w:cs="Arial"/>
                <w:lang w:val="en-GB"/>
              </w:rPr>
              <w:t xml:space="preserve">versity of </w:t>
            </w:r>
            <w:r w:rsidR="007B1C03">
              <w:rPr>
                <w:rFonts w:ascii="Arial" w:hAnsi="Arial" w:cs="Arial"/>
                <w:lang w:val="en-GB"/>
              </w:rPr>
              <w:t>Split</w:t>
            </w:r>
          </w:p>
          <w:p w14:paraId="4FE9D669" w14:textId="44F4CA78" w:rsidR="005E6F5B" w:rsidRDefault="005E6F5B" w:rsidP="005A1DD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Reporter: TBD</w:t>
            </w:r>
            <w:r w:rsidR="007B1C03">
              <w:rPr>
                <w:rFonts w:ascii="Arial" w:hAnsi="Arial" w:cs="Arial"/>
                <w:lang w:val="en-GB"/>
              </w:rPr>
              <w:t xml:space="preserve"> at the Seminar</w:t>
            </w:r>
          </w:p>
          <w:p w14:paraId="22427355" w14:textId="77777777" w:rsidR="005E6F5B" w:rsidRPr="00EF414C" w:rsidRDefault="005E6F5B" w:rsidP="005A1DDF">
            <w:pPr>
              <w:rPr>
                <w:rFonts w:ascii="Arial" w:hAnsi="Arial" w:cs="Arial"/>
                <w:b/>
                <w:lang w:val="en-GB"/>
              </w:rPr>
            </w:pPr>
          </w:p>
          <w:p w14:paraId="3902C95C" w14:textId="681A94AC" w:rsidR="005E6F5B" w:rsidRPr="005E6F5B" w:rsidRDefault="00B63F55" w:rsidP="001C34A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Guided group work based on questions to be prepared in advance</w:t>
            </w:r>
          </w:p>
        </w:tc>
      </w:tr>
      <w:tr w:rsidR="005E6F5B" w14:paraId="447F97DE" w14:textId="77777777" w:rsidTr="009B3139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0FF" w14:textId="51C45C69" w:rsidR="005E6F5B" w:rsidRDefault="00BD3936" w:rsidP="00204BD3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12</w:t>
            </w:r>
            <w:r w:rsidR="00070E19">
              <w:rPr>
                <w:rFonts w:ascii="Arial" w:hAnsi="Arial" w:cs="Arial"/>
                <w:b/>
                <w:bCs/>
                <w:i/>
                <w:lang w:val="en-GB"/>
              </w:rPr>
              <w:t>:30</w:t>
            </w:r>
            <w:r>
              <w:rPr>
                <w:rFonts w:ascii="Arial" w:hAnsi="Arial" w:cs="Arial"/>
                <w:b/>
                <w:bCs/>
                <w:i/>
                <w:lang w:val="en-GB"/>
              </w:rPr>
              <w:t xml:space="preserve"> – 13:30 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6A34" w14:textId="35EFE53F" w:rsidR="005E6F5B" w:rsidRDefault="00F6276D" w:rsidP="00D8088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Presentation of c</w:t>
            </w:r>
            <w:r w:rsidR="00D8088F">
              <w:rPr>
                <w:rFonts w:ascii="Arial" w:hAnsi="Arial" w:cs="Arial"/>
                <w:b/>
                <w:lang w:val="en-GB"/>
              </w:rPr>
              <w:t>onclusion</w:t>
            </w:r>
            <w:r>
              <w:rPr>
                <w:rFonts w:ascii="Arial" w:hAnsi="Arial" w:cs="Arial"/>
                <w:b/>
                <w:lang w:val="en-GB"/>
              </w:rPr>
              <w:t>s</w:t>
            </w:r>
            <w:r w:rsidR="00BD3936">
              <w:rPr>
                <w:rFonts w:ascii="Arial" w:hAnsi="Arial" w:cs="Arial"/>
                <w:b/>
                <w:lang w:val="en-GB"/>
              </w:rPr>
              <w:t xml:space="preserve"> and Closing remarks</w:t>
            </w:r>
            <w:r w:rsidR="004D04DB">
              <w:rPr>
                <w:rFonts w:ascii="Arial" w:hAnsi="Arial" w:cs="Arial"/>
                <w:b/>
                <w:lang w:val="en-GB"/>
              </w:rPr>
              <w:t xml:space="preserve"> on QUASAR</w:t>
            </w:r>
          </w:p>
          <w:p w14:paraId="1F616780" w14:textId="77777777" w:rsidR="00070E19" w:rsidRDefault="00070E19" w:rsidP="00070E19">
            <w:pPr>
              <w:rPr>
                <w:rFonts w:ascii="Arial" w:hAnsi="Arial" w:cs="Arial"/>
                <w:lang w:val="en-GB"/>
              </w:rPr>
            </w:pPr>
            <w:r w:rsidRPr="000E2106">
              <w:rPr>
                <w:rFonts w:ascii="Arial" w:hAnsi="Arial" w:cs="Arial"/>
                <w:lang w:val="en-GB"/>
              </w:rPr>
              <w:t>Questions and answers</w:t>
            </w:r>
          </w:p>
          <w:p w14:paraId="1B526F2B" w14:textId="0DC19C3E" w:rsidR="00070E19" w:rsidRDefault="00070E19" w:rsidP="00D8088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8088F" w14:paraId="16A75083" w14:textId="77777777" w:rsidTr="009B3139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DC6" w14:textId="567B586E" w:rsidR="00D8088F" w:rsidRDefault="00BD3936" w:rsidP="00172BB4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13</w:t>
            </w:r>
            <w:r w:rsidR="00070E19">
              <w:rPr>
                <w:rFonts w:ascii="Arial" w:hAnsi="Arial" w:cs="Arial"/>
                <w:b/>
                <w:bCs/>
                <w:i/>
                <w:lang w:val="en-GB"/>
              </w:rPr>
              <w:t>:30</w:t>
            </w:r>
            <w:r>
              <w:rPr>
                <w:rFonts w:ascii="Arial" w:hAnsi="Arial" w:cs="Arial"/>
                <w:b/>
                <w:bCs/>
                <w:i/>
                <w:lang w:val="en-GB"/>
              </w:rPr>
              <w:t xml:space="preserve"> – 14</w:t>
            </w:r>
            <w:r w:rsidR="00172BB4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i/>
                <w:lang w:val="en-GB"/>
              </w:rPr>
              <w:t>30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39A" w14:textId="11C142E1" w:rsidR="00D8088F" w:rsidRDefault="00BD3936" w:rsidP="00D8088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Lunch</w:t>
            </w:r>
          </w:p>
        </w:tc>
      </w:tr>
      <w:tr w:rsidR="00BD3936" w14:paraId="252AA90D" w14:textId="77777777" w:rsidTr="009B3139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998" w14:textId="4D54C02A" w:rsidR="00BD3936" w:rsidRDefault="00BD3936" w:rsidP="00172BB4">
            <w:pPr>
              <w:jc w:val="both"/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14</w:t>
            </w:r>
            <w:r w:rsidR="00172BB4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i/>
                <w:lang w:val="en-GB"/>
              </w:rPr>
              <w:t>30 – 15</w:t>
            </w:r>
            <w:r w:rsidR="00172BB4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i/>
                <w:lang w:val="en-GB"/>
              </w:rPr>
              <w:t>30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AE5" w14:textId="77777777" w:rsidR="00BD3936" w:rsidRDefault="00BD3936" w:rsidP="00BD3936">
            <w:pPr>
              <w:rPr>
                <w:rFonts w:ascii="Arial" w:hAnsi="Arial" w:cs="Arial"/>
                <w:b/>
              </w:rPr>
            </w:pPr>
            <w:r w:rsidRPr="00BD3936">
              <w:rPr>
                <w:rFonts w:ascii="Arial" w:hAnsi="Arial" w:cs="Arial"/>
                <w:b/>
                <w:lang w:val="en-GB"/>
              </w:rPr>
              <w:t>Presentation of the EQAR proposal of the</w:t>
            </w:r>
            <w:r w:rsidRPr="00BD3936">
              <w:rPr>
                <w:rFonts w:ascii="Arial" w:hAnsi="Arial" w:cs="Arial"/>
                <w:b/>
              </w:rPr>
              <w:t xml:space="preserve"> Database of External Quality Assurance Results</w:t>
            </w:r>
          </w:p>
          <w:p w14:paraId="741F7C55" w14:textId="77777777" w:rsidR="00BD3936" w:rsidRDefault="00BD3936" w:rsidP="00BD3936">
            <w:pPr>
              <w:rPr>
                <w:rFonts w:ascii="Arial" w:hAnsi="Arial" w:cs="Arial"/>
                <w:b/>
              </w:rPr>
            </w:pPr>
          </w:p>
          <w:p w14:paraId="3C61123C" w14:textId="77777777" w:rsidR="00BD3936" w:rsidRPr="00BD3936" w:rsidRDefault="00BD3936" w:rsidP="00BD3936">
            <w:pPr>
              <w:rPr>
                <w:rFonts w:ascii="Arial" w:hAnsi="Arial" w:cs="Arial"/>
              </w:rPr>
            </w:pPr>
            <w:r w:rsidRPr="00BD3936">
              <w:rPr>
                <w:rFonts w:ascii="Arial" w:hAnsi="Arial" w:cs="Arial"/>
              </w:rPr>
              <w:t>Colin Tuck, EQAR Director</w:t>
            </w:r>
          </w:p>
          <w:p w14:paraId="730561EF" w14:textId="5EDA3491" w:rsidR="00BD3936" w:rsidRPr="00BD3936" w:rsidRDefault="00BD3936" w:rsidP="00BD3936">
            <w:pPr>
              <w:rPr>
                <w:rFonts w:ascii="Arial" w:hAnsi="Arial" w:cs="Arial"/>
              </w:rPr>
            </w:pPr>
            <w:r w:rsidRPr="00BD3936">
              <w:rPr>
                <w:rFonts w:ascii="Arial" w:hAnsi="Arial" w:cs="Arial"/>
              </w:rPr>
              <w:t>Moderator: Vanja Ivosevic, RCC</w:t>
            </w:r>
          </w:p>
          <w:p w14:paraId="6F918325" w14:textId="77777777" w:rsidR="00BD3936" w:rsidRDefault="00BD3936" w:rsidP="00BD3936">
            <w:pPr>
              <w:rPr>
                <w:rFonts w:ascii="Arial" w:hAnsi="Arial" w:cs="Arial"/>
                <w:b/>
              </w:rPr>
            </w:pPr>
          </w:p>
          <w:p w14:paraId="31D12E4E" w14:textId="2C58AFE7" w:rsidR="00BD3936" w:rsidRDefault="00BD3936" w:rsidP="00BD39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on potential pilot of the Database for the Western Balkans</w:t>
            </w:r>
          </w:p>
          <w:p w14:paraId="3888B4EC" w14:textId="77777777" w:rsidR="00BD3936" w:rsidRPr="00BD3936" w:rsidRDefault="00BD3936" w:rsidP="00BD3936">
            <w:pPr>
              <w:pStyle w:val="ListParagraph"/>
              <w:ind w:left="855"/>
              <w:rPr>
                <w:rFonts w:ascii="Arial" w:hAnsi="Arial" w:cs="Arial"/>
              </w:rPr>
            </w:pPr>
          </w:p>
          <w:p w14:paraId="32A5FEBF" w14:textId="3E41842E" w:rsidR="00BD3936" w:rsidRPr="00BD3936" w:rsidRDefault="00BD3936" w:rsidP="00BD393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BD3936" w14:paraId="1F44E9FC" w14:textId="77777777" w:rsidTr="009B3139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10B" w14:textId="20334AD3" w:rsidR="00BD3936" w:rsidRPr="00BD3936" w:rsidRDefault="00BD3936" w:rsidP="00172BB4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15</w:t>
            </w:r>
            <w:r w:rsidR="00172BB4">
              <w:rPr>
                <w:rFonts w:ascii="Arial" w:hAnsi="Arial" w:cs="Arial"/>
                <w:b/>
                <w:bCs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lang w:val="en-GB"/>
              </w:rPr>
              <w:t>30 – 16</w:t>
            </w:r>
            <w:r w:rsidR="00172BB4">
              <w:rPr>
                <w:rFonts w:ascii="Arial" w:hAnsi="Arial" w:cs="Arial"/>
                <w:b/>
                <w:bCs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lang w:val="en-GB"/>
              </w:rPr>
              <w:t>30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B07" w14:textId="77777777" w:rsidR="00BD3936" w:rsidRDefault="00BD3936" w:rsidP="00BD3936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Data on mobility and recognition of qualification in SEE in the framework of the SEE2020 Strategy</w:t>
            </w:r>
          </w:p>
          <w:p w14:paraId="3506B904" w14:textId="77777777" w:rsidR="00BD3936" w:rsidRDefault="00BD3936" w:rsidP="00BD3936">
            <w:pPr>
              <w:rPr>
                <w:rFonts w:ascii="Arial" w:hAnsi="Arial" w:cs="Arial"/>
                <w:b/>
                <w:lang w:val="en-GB"/>
              </w:rPr>
            </w:pPr>
          </w:p>
          <w:p w14:paraId="5DF49077" w14:textId="0A57000C" w:rsidR="00BD3936" w:rsidRPr="00BD3936" w:rsidRDefault="00BD3936" w:rsidP="00BD393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Vanja Ivosevic, RCC</w:t>
            </w:r>
          </w:p>
          <w:p w14:paraId="480FBFFB" w14:textId="31919187" w:rsidR="00BD3936" w:rsidRPr="00BD3936" w:rsidRDefault="00BD3936" w:rsidP="00BD393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C46A4" w14:paraId="0F9D5132" w14:textId="77777777" w:rsidTr="009B3139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80E" w14:textId="1AA184F7" w:rsidR="00CC46A4" w:rsidRDefault="00CC46A4" w:rsidP="00172BB4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20:00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09A9" w14:textId="63493B36" w:rsidR="00CC46A4" w:rsidRDefault="00CC46A4" w:rsidP="00BD3936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Official dinner</w:t>
            </w:r>
          </w:p>
        </w:tc>
      </w:tr>
      <w:tr w:rsidR="00CC46A4" w14:paraId="265D39A6" w14:textId="77777777" w:rsidTr="00013A86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A7A06C" w14:textId="77777777" w:rsidR="00CC46A4" w:rsidRDefault="00CC46A4" w:rsidP="00172BB4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C24852" w14:textId="0AD22877" w:rsidR="00CC46A4" w:rsidRDefault="00CC46A4" w:rsidP="00CC46A4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14</w:t>
            </w:r>
            <w:r w:rsidRPr="00CC46A4">
              <w:rPr>
                <w:rFonts w:ascii="Arial" w:hAnsi="Arial" w:cs="Arial"/>
                <w:b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lang w:val="en-GB"/>
              </w:rPr>
              <w:t xml:space="preserve"> December</w:t>
            </w:r>
          </w:p>
        </w:tc>
      </w:tr>
      <w:tr w:rsidR="00CC46A4" w14:paraId="4C7BECCC" w14:textId="77777777" w:rsidTr="009B3139">
        <w:trPr>
          <w:trHeight w:val="65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278" w14:textId="77777777" w:rsidR="00CC46A4" w:rsidRDefault="00CC46A4" w:rsidP="00172BB4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042" w14:textId="10BBAC6A" w:rsidR="00CC46A4" w:rsidRPr="00CC46A4" w:rsidRDefault="00CC46A4" w:rsidP="00BD3936">
            <w:pPr>
              <w:rPr>
                <w:rFonts w:ascii="Arial" w:hAnsi="Arial" w:cs="Arial"/>
                <w:lang w:val="en-GB"/>
              </w:rPr>
            </w:pPr>
            <w:r w:rsidRPr="00CC46A4">
              <w:rPr>
                <w:rFonts w:ascii="Arial" w:hAnsi="Arial" w:cs="Arial"/>
                <w:lang w:val="en-GB"/>
              </w:rPr>
              <w:t>Departure of participants</w:t>
            </w:r>
          </w:p>
        </w:tc>
      </w:tr>
    </w:tbl>
    <w:p w14:paraId="75DAAF24" w14:textId="463845F0" w:rsidR="004F3630" w:rsidRPr="005D5943" w:rsidRDefault="004F3630" w:rsidP="004F3630">
      <w:pPr>
        <w:pStyle w:val="FootnoteText"/>
        <w:rPr>
          <w:sz w:val="16"/>
          <w:szCs w:val="16"/>
        </w:rPr>
      </w:pPr>
    </w:p>
    <w:sectPr w:rsidR="004F3630" w:rsidRPr="005D5943" w:rsidSect="005A1DDF">
      <w:headerReference w:type="default" r:id="rId8"/>
      <w:pgSz w:w="11906" w:h="16838"/>
      <w:pgMar w:top="1134" w:right="707" w:bottom="1418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7B666" w14:textId="77777777" w:rsidR="00470075" w:rsidRDefault="00470075" w:rsidP="00D40260">
      <w:r>
        <w:separator/>
      </w:r>
    </w:p>
  </w:endnote>
  <w:endnote w:type="continuationSeparator" w:id="0">
    <w:p w14:paraId="78C3CE92" w14:textId="77777777" w:rsidR="00470075" w:rsidRDefault="00470075" w:rsidP="00D4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FFAC" w14:textId="77777777" w:rsidR="00470075" w:rsidRDefault="00470075" w:rsidP="00D40260">
      <w:r>
        <w:separator/>
      </w:r>
    </w:p>
  </w:footnote>
  <w:footnote w:type="continuationSeparator" w:id="0">
    <w:p w14:paraId="699808D0" w14:textId="77777777" w:rsidR="00470075" w:rsidRDefault="00470075" w:rsidP="00D4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BFA5" w14:textId="2DD9D7BD" w:rsidR="00F160D1" w:rsidRDefault="00DD73DF">
    <w:pPr>
      <w:pStyle w:val="Header"/>
    </w:pPr>
    <w: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5"/>
      <w:gridCol w:w="3636"/>
      <w:gridCol w:w="3317"/>
    </w:tblGrid>
    <w:tr w:rsidR="00F160D1" w14:paraId="251D1C70" w14:textId="77777777" w:rsidTr="00930166">
      <w:tc>
        <w:tcPr>
          <w:tcW w:w="3521" w:type="dxa"/>
          <w:vAlign w:val="center"/>
        </w:tcPr>
        <w:p w14:paraId="46C41AE5" w14:textId="77777777" w:rsidR="00F160D1" w:rsidRDefault="00F160D1">
          <w:pPr>
            <w:pStyle w:val="Header"/>
          </w:pPr>
        </w:p>
        <w:p w14:paraId="6C48AA11" w14:textId="6401C7B6" w:rsidR="00F160D1" w:rsidRDefault="003A49AE" w:rsidP="00930166">
          <w:pPr>
            <w:pStyle w:val="Head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723B3817" wp14:editId="2681059F">
                <wp:extent cx="1190625" cy="673485"/>
                <wp:effectExtent l="0" t="0" r="0" b="0"/>
                <wp:docPr id="16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936" cy="675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C46A4">
            <w:t xml:space="preserve">                            </w:t>
          </w:r>
        </w:p>
        <w:p w14:paraId="3AB13713" w14:textId="77777777" w:rsidR="00F160D1" w:rsidRDefault="00F160D1">
          <w:pPr>
            <w:pStyle w:val="Header"/>
          </w:pPr>
        </w:p>
      </w:tc>
      <w:tc>
        <w:tcPr>
          <w:tcW w:w="3521" w:type="dxa"/>
          <w:vAlign w:val="center"/>
        </w:tcPr>
        <w:p w14:paraId="3B9AB922" w14:textId="77777777" w:rsidR="00F160D1" w:rsidRDefault="00F160D1" w:rsidP="00930166">
          <w:pPr>
            <w:pStyle w:val="Header"/>
            <w:jc w:val="center"/>
          </w:pPr>
          <w:r w:rsidRPr="00927A8D">
            <w:rPr>
              <w:rFonts w:ascii="Calibri" w:eastAsia="Calibri" w:hAnsi="Calibri"/>
              <w:noProof/>
              <w:sz w:val="22"/>
              <w:szCs w:val="22"/>
              <w:lang w:val="sr-Latn-RS" w:eastAsia="sr-Latn-RS"/>
            </w:rPr>
            <w:drawing>
              <wp:inline distT="0" distB="0" distL="0" distR="0" wp14:anchorId="4D23AA22" wp14:editId="6C42AC78">
                <wp:extent cx="2167154" cy="469124"/>
                <wp:effectExtent l="0" t="0" r="5080" b="7620"/>
                <wp:docPr id="15" name="Picture 15" descr="Logotip u boji (verzija 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u boji (verzija 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154" cy="46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2" w:type="dxa"/>
          <w:vAlign w:val="center"/>
        </w:tcPr>
        <w:p w14:paraId="39BD100A" w14:textId="44BF9D92" w:rsidR="00F160D1" w:rsidRDefault="00E2601E" w:rsidP="00930166">
          <w:pPr>
            <w:pStyle w:val="Header"/>
            <w:jc w:val="center"/>
          </w:pPr>
          <w:r w:rsidRPr="00D60512">
            <w:rPr>
              <w:b/>
              <w:noProof/>
              <w:lang w:val="sr-Latn-RS" w:eastAsia="sr-Latn-RS"/>
            </w:rPr>
            <w:drawing>
              <wp:inline distT="0" distB="0" distL="0" distR="0" wp14:anchorId="060CD291" wp14:editId="34F6C710">
                <wp:extent cx="626072" cy="421640"/>
                <wp:effectExtent l="0" t="0" r="3175" b="0"/>
                <wp:docPr id="3" name="Picture 3" descr="F:\COP ADMIN\Logo CE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COP ADMIN\Logo CE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311" cy="4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D8AF21" w14:textId="77777777" w:rsidR="00F160D1" w:rsidRDefault="00F160D1" w:rsidP="000E3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F97"/>
    <w:multiLevelType w:val="hybridMultilevel"/>
    <w:tmpl w:val="9CC6F5B8"/>
    <w:lvl w:ilvl="0" w:tplc="824C3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3F9F"/>
    <w:multiLevelType w:val="hybridMultilevel"/>
    <w:tmpl w:val="766CAA7C"/>
    <w:lvl w:ilvl="0" w:tplc="8A5A48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45EB"/>
    <w:multiLevelType w:val="hybridMultilevel"/>
    <w:tmpl w:val="F4AE7F46"/>
    <w:lvl w:ilvl="0" w:tplc="7B7498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2875"/>
    <w:multiLevelType w:val="hybridMultilevel"/>
    <w:tmpl w:val="D7F44F04"/>
    <w:lvl w:ilvl="0" w:tplc="D8363F2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5535F"/>
    <w:multiLevelType w:val="hybridMultilevel"/>
    <w:tmpl w:val="CC38270A"/>
    <w:lvl w:ilvl="0" w:tplc="F75AC5A4">
      <w:start w:val="14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592B1968"/>
    <w:multiLevelType w:val="hybridMultilevel"/>
    <w:tmpl w:val="2DD84422"/>
    <w:lvl w:ilvl="0" w:tplc="9170E3AE">
      <w:start w:val="1"/>
      <w:numFmt w:val="decimal"/>
      <w:lvlText w:val="%1."/>
      <w:lvlJc w:val="left"/>
      <w:pPr>
        <w:ind w:left="49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1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3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5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7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9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1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3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54" w:hanging="180"/>
      </w:pPr>
      <w:rPr>
        <w:rFonts w:cs="Times New Roman"/>
      </w:rPr>
    </w:lvl>
  </w:abstractNum>
  <w:abstractNum w:abstractNumId="6" w15:restartNumberingAfterBreak="0">
    <w:nsid w:val="7FD308F6"/>
    <w:multiLevelType w:val="hybridMultilevel"/>
    <w:tmpl w:val="B8A63DD2"/>
    <w:lvl w:ilvl="0" w:tplc="5A90B2B0">
      <w:start w:val="14"/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3"/>
    <w:rsid w:val="00011E73"/>
    <w:rsid w:val="00013A86"/>
    <w:rsid w:val="000268C6"/>
    <w:rsid w:val="00036D06"/>
    <w:rsid w:val="00041E79"/>
    <w:rsid w:val="00063B03"/>
    <w:rsid w:val="000654F0"/>
    <w:rsid w:val="00070E19"/>
    <w:rsid w:val="00086253"/>
    <w:rsid w:val="0009200C"/>
    <w:rsid w:val="000A4594"/>
    <w:rsid w:val="000A46D7"/>
    <w:rsid w:val="000D018D"/>
    <w:rsid w:val="000E0180"/>
    <w:rsid w:val="000E2106"/>
    <w:rsid w:val="000E308E"/>
    <w:rsid w:val="000F5E12"/>
    <w:rsid w:val="000F63EB"/>
    <w:rsid w:val="0010033A"/>
    <w:rsid w:val="001027AB"/>
    <w:rsid w:val="001321B2"/>
    <w:rsid w:val="001511D3"/>
    <w:rsid w:val="00172BB4"/>
    <w:rsid w:val="00177EF9"/>
    <w:rsid w:val="00182185"/>
    <w:rsid w:val="00191158"/>
    <w:rsid w:val="001B18C6"/>
    <w:rsid w:val="001C1F83"/>
    <w:rsid w:val="001C34AC"/>
    <w:rsid w:val="001C486F"/>
    <w:rsid w:val="001D20AE"/>
    <w:rsid w:val="001D3252"/>
    <w:rsid w:val="001D387E"/>
    <w:rsid w:val="001F2F61"/>
    <w:rsid w:val="00204AF3"/>
    <w:rsid w:val="00204BD3"/>
    <w:rsid w:val="00206864"/>
    <w:rsid w:val="00207502"/>
    <w:rsid w:val="002201E1"/>
    <w:rsid w:val="00234573"/>
    <w:rsid w:val="00240511"/>
    <w:rsid w:val="002420A0"/>
    <w:rsid w:val="00250829"/>
    <w:rsid w:val="00261A3A"/>
    <w:rsid w:val="00272267"/>
    <w:rsid w:val="002761AF"/>
    <w:rsid w:val="002C178E"/>
    <w:rsid w:val="002C3746"/>
    <w:rsid w:val="002E257B"/>
    <w:rsid w:val="002E72E3"/>
    <w:rsid w:val="003137F2"/>
    <w:rsid w:val="0031442B"/>
    <w:rsid w:val="00326A3F"/>
    <w:rsid w:val="00327DA7"/>
    <w:rsid w:val="003331FE"/>
    <w:rsid w:val="00342443"/>
    <w:rsid w:val="00343A9C"/>
    <w:rsid w:val="003520E4"/>
    <w:rsid w:val="00355DBE"/>
    <w:rsid w:val="003A49AE"/>
    <w:rsid w:val="003A7293"/>
    <w:rsid w:val="003C1890"/>
    <w:rsid w:val="003C4E56"/>
    <w:rsid w:val="003E05FC"/>
    <w:rsid w:val="003E264D"/>
    <w:rsid w:val="003E45E8"/>
    <w:rsid w:val="003E526E"/>
    <w:rsid w:val="004216B5"/>
    <w:rsid w:val="004303FB"/>
    <w:rsid w:val="00443E31"/>
    <w:rsid w:val="0044457C"/>
    <w:rsid w:val="004462B8"/>
    <w:rsid w:val="00456AFA"/>
    <w:rsid w:val="00470075"/>
    <w:rsid w:val="00473BAA"/>
    <w:rsid w:val="004807BE"/>
    <w:rsid w:val="00482BCB"/>
    <w:rsid w:val="00495F2F"/>
    <w:rsid w:val="00497CF1"/>
    <w:rsid w:val="004A52D5"/>
    <w:rsid w:val="004D04DB"/>
    <w:rsid w:val="004D40E6"/>
    <w:rsid w:val="004D5B1F"/>
    <w:rsid w:val="004E0999"/>
    <w:rsid w:val="004E1120"/>
    <w:rsid w:val="004E17FD"/>
    <w:rsid w:val="004F3630"/>
    <w:rsid w:val="00501088"/>
    <w:rsid w:val="005044AC"/>
    <w:rsid w:val="00504660"/>
    <w:rsid w:val="00510080"/>
    <w:rsid w:val="00522AA4"/>
    <w:rsid w:val="00522D2F"/>
    <w:rsid w:val="00524DD7"/>
    <w:rsid w:val="005255D2"/>
    <w:rsid w:val="005311E7"/>
    <w:rsid w:val="00540AF3"/>
    <w:rsid w:val="0054732E"/>
    <w:rsid w:val="00562CBF"/>
    <w:rsid w:val="005860D5"/>
    <w:rsid w:val="005924F2"/>
    <w:rsid w:val="00593B75"/>
    <w:rsid w:val="005A1DDF"/>
    <w:rsid w:val="005A22BB"/>
    <w:rsid w:val="005A32E7"/>
    <w:rsid w:val="005A6171"/>
    <w:rsid w:val="005B719A"/>
    <w:rsid w:val="005C4D09"/>
    <w:rsid w:val="005D5609"/>
    <w:rsid w:val="005E6F5B"/>
    <w:rsid w:val="005F26A6"/>
    <w:rsid w:val="00651C6A"/>
    <w:rsid w:val="00654093"/>
    <w:rsid w:val="0065627E"/>
    <w:rsid w:val="00656AEF"/>
    <w:rsid w:val="006575E7"/>
    <w:rsid w:val="00664964"/>
    <w:rsid w:val="006818FC"/>
    <w:rsid w:val="00682A15"/>
    <w:rsid w:val="00682EFA"/>
    <w:rsid w:val="0068545F"/>
    <w:rsid w:val="006A6D04"/>
    <w:rsid w:val="006B0DCD"/>
    <w:rsid w:val="006D3CC9"/>
    <w:rsid w:val="006D6388"/>
    <w:rsid w:val="006E3D0A"/>
    <w:rsid w:val="006E59ED"/>
    <w:rsid w:val="006F3ECB"/>
    <w:rsid w:val="00700BAA"/>
    <w:rsid w:val="00702C17"/>
    <w:rsid w:val="00703F3D"/>
    <w:rsid w:val="00704159"/>
    <w:rsid w:val="00706C7A"/>
    <w:rsid w:val="00715F27"/>
    <w:rsid w:val="00716153"/>
    <w:rsid w:val="00716D6E"/>
    <w:rsid w:val="007352F0"/>
    <w:rsid w:val="00736716"/>
    <w:rsid w:val="00746F09"/>
    <w:rsid w:val="00750944"/>
    <w:rsid w:val="0075110B"/>
    <w:rsid w:val="007546DC"/>
    <w:rsid w:val="007638D1"/>
    <w:rsid w:val="00767EB7"/>
    <w:rsid w:val="00771AA3"/>
    <w:rsid w:val="007823B7"/>
    <w:rsid w:val="0078534D"/>
    <w:rsid w:val="007937D3"/>
    <w:rsid w:val="007B1C03"/>
    <w:rsid w:val="007B1FE5"/>
    <w:rsid w:val="00811A62"/>
    <w:rsid w:val="0081571E"/>
    <w:rsid w:val="008232C9"/>
    <w:rsid w:val="00833B51"/>
    <w:rsid w:val="00844D19"/>
    <w:rsid w:val="00846FD6"/>
    <w:rsid w:val="00874257"/>
    <w:rsid w:val="008809C7"/>
    <w:rsid w:val="008843B1"/>
    <w:rsid w:val="008A4F80"/>
    <w:rsid w:val="008B7145"/>
    <w:rsid w:val="008D6EE2"/>
    <w:rsid w:val="008E1AF3"/>
    <w:rsid w:val="008F1225"/>
    <w:rsid w:val="008F7429"/>
    <w:rsid w:val="00900B57"/>
    <w:rsid w:val="00904F1C"/>
    <w:rsid w:val="00913911"/>
    <w:rsid w:val="009142B2"/>
    <w:rsid w:val="00927A8D"/>
    <w:rsid w:val="00930166"/>
    <w:rsid w:val="0093126B"/>
    <w:rsid w:val="00931458"/>
    <w:rsid w:val="00945CF2"/>
    <w:rsid w:val="00955F69"/>
    <w:rsid w:val="0097372C"/>
    <w:rsid w:val="00975776"/>
    <w:rsid w:val="00980529"/>
    <w:rsid w:val="009A209F"/>
    <w:rsid w:val="009A5889"/>
    <w:rsid w:val="009A5D51"/>
    <w:rsid w:val="009B0DC4"/>
    <w:rsid w:val="009B3139"/>
    <w:rsid w:val="009B52C1"/>
    <w:rsid w:val="009C2B19"/>
    <w:rsid w:val="009C47A6"/>
    <w:rsid w:val="009D3607"/>
    <w:rsid w:val="00A05E71"/>
    <w:rsid w:val="00A11903"/>
    <w:rsid w:val="00A119F5"/>
    <w:rsid w:val="00A314CE"/>
    <w:rsid w:val="00A646D6"/>
    <w:rsid w:val="00A770EF"/>
    <w:rsid w:val="00A87814"/>
    <w:rsid w:val="00A95350"/>
    <w:rsid w:val="00AD3A5D"/>
    <w:rsid w:val="00B0139A"/>
    <w:rsid w:val="00B0203C"/>
    <w:rsid w:val="00B0467E"/>
    <w:rsid w:val="00B2065A"/>
    <w:rsid w:val="00B63F55"/>
    <w:rsid w:val="00B770B3"/>
    <w:rsid w:val="00B8417F"/>
    <w:rsid w:val="00B934C7"/>
    <w:rsid w:val="00BA1503"/>
    <w:rsid w:val="00BA797A"/>
    <w:rsid w:val="00BB410A"/>
    <w:rsid w:val="00BB71A4"/>
    <w:rsid w:val="00BD284A"/>
    <w:rsid w:val="00BD3936"/>
    <w:rsid w:val="00BF7240"/>
    <w:rsid w:val="00C02F11"/>
    <w:rsid w:val="00C17DF6"/>
    <w:rsid w:val="00C43673"/>
    <w:rsid w:val="00C468C0"/>
    <w:rsid w:val="00C51A5E"/>
    <w:rsid w:val="00C70CAA"/>
    <w:rsid w:val="00C75CE1"/>
    <w:rsid w:val="00CA1380"/>
    <w:rsid w:val="00CB1758"/>
    <w:rsid w:val="00CC0644"/>
    <w:rsid w:val="00CC46A4"/>
    <w:rsid w:val="00CC777A"/>
    <w:rsid w:val="00CD78BE"/>
    <w:rsid w:val="00CE039C"/>
    <w:rsid w:val="00D10919"/>
    <w:rsid w:val="00D14A97"/>
    <w:rsid w:val="00D20F29"/>
    <w:rsid w:val="00D2321A"/>
    <w:rsid w:val="00D24976"/>
    <w:rsid w:val="00D40260"/>
    <w:rsid w:val="00D4468B"/>
    <w:rsid w:val="00D713EB"/>
    <w:rsid w:val="00D767CE"/>
    <w:rsid w:val="00D8088F"/>
    <w:rsid w:val="00DA0629"/>
    <w:rsid w:val="00DA53E0"/>
    <w:rsid w:val="00DA5A30"/>
    <w:rsid w:val="00DB0365"/>
    <w:rsid w:val="00DB0DC1"/>
    <w:rsid w:val="00DD73DF"/>
    <w:rsid w:val="00DE0468"/>
    <w:rsid w:val="00DF103E"/>
    <w:rsid w:val="00DF6E03"/>
    <w:rsid w:val="00DF7444"/>
    <w:rsid w:val="00E00030"/>
    <w:rsid w:val="00E0556B"/>
    <w:rsid w:val="00E1175F"/>
    <w:rsid w:val="00E2601E"/>
    <w:rsid w:val="00E4178D"/>
    <w:rsid w:val="00E45F65"/>
    <w:rsid w:val="00E4788C"/>
    <w:rsid w:val="00E52572"/>
    <w:rsid w:val="00E62730"/>
    <w:rsid w:val="00E660D3"/>
    <w:rsid w:val="00E8159A"/>
    <w:rsid w:val="00E94E18"/>
    <w:rsid w:val="00E965F1"/>
    <w:rsid w:val="00EA091F"/>
    <w:rsid w:val="00EA3EE6"/>
    <w:rsid w:val="00EA4871"/>
    <w:rsid w:val="00EA4D82"/>
    <w:rsid w:val="00EA629C"/>
    <w:rsid w:val="00EB3C65"/>
    <w:rsid w:val="00EC4139"/>
    <w:rsid w:val="00EF414C"/>
    <w:rsid w:val="00EF56D4"/>
    <w:rsid w:val="00F04DE9"/>
    <w:rsid w:val="00F0619F"/>
    <w:rsid w:val="00F160D1"/>
    <w:rsid w:val="00F20778"/>
    <w:rsid w:val="00F21CF1"/>
    <w:rsid w:val="00F2568D"/>
    <w:rsid w:val="00F42C99"/>
    <w:rsid w:val="00F621D8"/>
    <w:rsid w:val="00F6276D"/>
    <w:rsid w:val="00F64A44"/>
    <w:rsid w:val="00F65FAF"/>
    <w:rsid w:val="00F72CD1"/>
    <w:rsid w:val="00F7557A"/>
    <w:rsid w:val="00F91D4F"/>
    <w:rsid w:val="00FA73C0"/>
    <w:rsid w:val="00FB4DDF"/>
    <w:rsid w:val="00FB52CD"/>
    <w:rsid w:val="00FC532E"/>
    <w:rsid w:val="00FD1134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78E496"/>
  <w15:docId w15:val="{6F90B061-AEC8-43B8-8456-D054D85C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409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5B71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3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5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F5E1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D402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4026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402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40260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EA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2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A629C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2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629C"/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750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locked/>
    <w:rsid w:val="0093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9A5D51"/>
    <w:pPr>
      <w:autoSpaceDE w:val="0"/>
      <w:autoSpaceDN w:val="0"/>
    </w:pPr>
    <w:rPr>
      <w:rFonts w:ascii="Arial" w:eastAsiaTheme="minorHAnsi" w:hAnsi="Arial" w:cs="Arial"/>
      <w:color w:val="000000"/>
      <w:lang w:val="hr-HR" w:eastAsia="hr-HR"/>
    </w:rPr>
  </w:style>
  <w:style w:type="paragraph" w:styleId="FootnoteText">
    <w:name w:val="footnote text"/>
    <w:basedOn w:val="Normal"/>
    <w:link w:val="FootnoteTextChar"/>
    <w:rsid w:val="004F36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F3630"/>
    <w:rPr>
      <w:rFonts w:ascii="Arial" w:eastAsia="Times New Roman" w:hAnsi="Arial" w:cs="Arial"/>
      <w:color w:val="000000"/>
      <w:lang w:val="en-GB" w:eastAsia="en-GB"/>
    </w:rPr>
  </w:style>
  <w:style w:type="character" w:styleId="FootnoteReference">
    <w:name w:val="footnote reference"/>
    <w:rsid w:val="004F3630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71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5B719A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0F20-4C9C-42AA-A9AF-A31D421C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TFBHC &amp; ERI SEE Cluster of Knowledge: Development of National Qualifications Frameworks</vt:lpstr>
    </vt:vector>
  </TitlesOfParts>
  <Company>MZOŠ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TFBHC &amp; ERI SEE Cluster of Knowledge: Development of National Qualifications Frameworks</dc:title>
  <dc:creator>darlavi</dc:creator>
  <cp:lastModifiedBy>USER</cp:lastModifiedBy>
  <cp:revision>13</cp:revision>
  <cp:lastPrinted>2015-09-28T13:46:00Z</cp:lastPrinted>
  <dcterms:created xsi:type="dcterms:W3CDTF">2016-11-25T09:04:00Z</dcterms:created>
  <dcterms:modified xsi:type="dcterms:W3CDTF">2016-12-01T20:51:00Z</dcterms:modified>
</cp:coreProperties>
</file>